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Cs w:val="32"/>
        </w:rPr>
      </w:pPr>
    </w:p>
    <w:p>
      <w:pPr>
        <w:adjustRightInd w:val="0"/>
        <w:snapToGrid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bookmarkStart w:id="0" w:name="_GoBack"/>
      <w:r>
        <w:rPr>
          <w:rFonts w:hint="eastAsia" w:ascii="黑体" w:hAnsi="黑体" w:eastAsia="黑体" w:cs="方正小标宋_GBK"/>
          <w:sz w:val="36"/>
          <w:szCs w:val="36"/>
        </w:rPr>
        <w:t>个人健康申报表</w:t>
      </w:r>
    </w:p>
    <w:bookmarkEnd w:id="0"/>
    <w:p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30"/>
        <w:gridCol w:w="1140"/>
        <w:gridCol w:w="960"/>
        <w:gridCol w:w="192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 号码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是否有发热、气促、呼吸道症状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近14天是否去过新冠肺炎疫情重点地区（湖北省、黑龙江省哈尔滨和绥芬河市、内蒙古的满洲里市、广东省的广州、深圳和揭阳市、吉林省吉林市（舒兰市））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近14天是否去过国外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是□：</w:t>
            </w:r>
            <w:r>
              <w:rPr>
                <w:rFonts w:hint="eastAsia"/>
                <w:w w:val="90"/>
                <w:sz w:val="24"/>
              </w:rPr>
              <w:t>____（国家）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是否与新冠肺炎确诊或疑似病例有密切接触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近14天是否与来自新冠肺炎疫情重点地区人员有密切接触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当前的健康状态是否有异常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是□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1" w:firstLineChars="50"/>
              <w:jc w:val="left"/>
              <w:rPr>
                <w:rFonts w:ascii="宋体" w:hAnsi="宋体" w:eastAsia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sz w:val="30"/>
                <w:szCs w:val="30"/>
              </w:rPr>
              <w:t>请如实填报并签名（本人）：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备注说明：</w:t>
            </w:r>
          </w:p>
        </w:tc>
      </w:tr>
    </w:tbl>
    <w:p/>
    <w:p/>
    <w:p/>
    <w:sectPr>
      <w:headerReference r:id="rId3" w:type="default"/>
      <w:footerReference r:id="rId4" w:type="default"/>
      <w:footerReference r:id="rId5" w:type="even"/>
      <w:pgSz w:w="11906" w:h="16838"/>
      <w:pgMar w:top="1247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C1174"/>
    <w:rsid w:val="1FC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2020-07-13T03:21:00Z</dcterms:created>
  <dc:creator>柳乘一</dc:creator>
  <cp:lastModifiedBy>柳乘一</cp:lastModifiedBy>
  <dcterms:modified xsi:type="dcterms:W3CDTF">2020-07-13T03:22:21Z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